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A61" w14:textId="77777777" w:rsidR="00F26AC9" w:rsidRPr="009A3B84" w:rsidRDefault="00F26AC9" w:rsidP="00F26AC9">
      <w:p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A3B8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WHAT YOU NEED TO KNOW</w:t>
      </w:r>
    </w:p>
    <w:p w14:paraId="6A3DD24C" w14:textId="78DA1300" w:rsidR="00F26AC9" w:rsidRPr="00F26AC9" w:rsidRDefault="00492741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I. H.O.P.E.</w:t>
      </w:r>
      <w:r w:rsidR="00F26AC9" w:rsidRPr="009A3B84">
        <w:rPr>
          <w:rFonts w:ascii="Arial" w:eastAsia="Times New Roman" w:hAnsi="Arial" w:cs="Arial"/>
          <w:sz w:val="24"/>
          <w:szCs w:val="24"/>
        </w:rPr>
        <w:t xml:space="preserve"> practitioners, Joanne </w:t>
      </w:r>
      <w:proofErr w:type="spellStart"/>
      <w:r w:rsidR="00F26AC9" w:rsidRPr="009A3B84">
        <w:rPr>
          <w:rFonts w:ascii="Arial" w:eastAsia="Times New Roman" w:hAnsi="Arial" w:cs="Arial"/>
          <w:sz w:val="24"/>
          <w:szCs w:val="24"/>
        </w:rPr>
        <w:t>Pizzino</w:t>
      </w:r>
      <w:proofErr w:type="spellEnd"/>
      <w:r w:rsidR="00F26AC9" w:rsidRPr="009A3B84">
        <w:rPr>
          <w:rFonts w:ascii="Arial" w:eastAsia="Times New Roman" w:hAnsi="Arial" w:cs="Arial"/>
          <w:sz w:val="24"/>
          <w:szCs w:val="24"/>
        </w:rPr>
        <w:t>, MD</w:t>
      </w:r>
      <w:r>
        <w:rPr>
          <w:rFonts w:ascii="Arial" w:eastAsia="Times New Roman" w:hAnsi="Arial" w:cs="Arial"/>
          <w:sz w:val="24"/>
          <w:szCs w:val="24"/>
        </w:rPr>
        <w:t>,</w:t>
      </w:r>
      <w:r w:rsidR="00F26AC9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="00F26AC9" w:rsidRPr="009A3B84">
        <w:rPr>
          <w:rFonts w:ascii="Arial" w:eastAsia="Times New Roman" w:hAnsi="Arial" w:cs="Arial"/>
          <w:b/>
          <w:sz w:val="24"/>
          <w:szCs w:val="24"/>
        </w:rPr>
        <w:t>DO</w:t>
      </w:r>
      <w:r>
        <w:rPr>
          <w:rFonts w:ascii="Arial" w:eastAsia="Times New Roman" w:hAnsi="Arial" w:cs="Arial"/>
          <w:b/>
          <w:sz w:val="24"/>
          <w:szCs w:val="24"/>
        </w:rPr>
        <w:t>ES</w:t>
      </w:r>
      <w:r w:rsidR="00F26AC9" w:rsidRPr="009A3B84">
        <w:rPr>
          <w:rFonts w:ascii="Arial" w:eastAsia="Times New Roman" w:hAnsi="Arial" w:cs="Arial"/>
          <w:b/>
          <w:sz w:val="24"/>
          <w:szCs w:val="24"/>
        </w:rPr>
        <w:t xml:space="preserve"> NOT</w:t>
      </w:r>
      <w:r w:rsidR="00F26AC9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="00AA6B0F" w:rsidRPr="009A3B84">
        <w:rPr>
          <w:rFonts w:ascii="Arial" w:eastAsia="Times New Roman" w:hAnsi="Arial" w:cs="Arial"/>
          <w:b/>
          <w:sz w:val="24"/>
          <w:szCs w:val="24"/>
        </w:rPr>
        <w:t>PARTICIPATE WITH MEDICARE</w:t>
      </w:r>
      <w:r w:rsidR="00F26AC9" w:rsidRPr="009A3B84">
        <w:rPr>
          <w:rFonts w:ascii="Arial" w:eastAsia="Times New Roman" w:hAnsi="Arial" w:cs="Arial"/>
          <w:sz w:val="24"/>
          <w:szCs w:val="24"/>
        </w:rPr>
        <w:t>. We are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excluded from Medicare under §§1128, 1156 or 1892 of the </w:t>
      </w:r>
      <w:r w:rsidR="000C7CCC" w:rsidRPr="009A3B84">
        <w:rPr>
          <w:rFonts w:ascii="Arial" w:eastAsia="Times New Roman" w:hAnsi="Arial" w:cs="Arial"/>
          <w:sz w:val="24"/>
          <w:szCs w:val="24"/>
        </w:rPr>
        <w:t xml:space="preserve">Social Security </w:t>
      </w:r>
      <w:r w:rsidR="00F26AC9" w:rsidRPr="00F26AC9">
        <w:rPr>
          <w:rFonts w:ascii="Arial" w:eastAsia="Times New Roman" w:hAnsi="Arial" w:cs="Arial"/>
          <w:sz w:val="24"/>
          <w:szCs w:val="24"/>
        </w:rPr>
        <w:t>Act</w:t>
      </w:r>
      <w:r w:rsidR="00F26AC9" w:rsidRPr="009A3B84">
        <w:rPr>
          <w:rFonts w:ascii="Arial" w:eastAsia="Times New Roman" w:hAnsi="Arial" w:cs="Arial"/>
          <w:sz w:val="24"/>
          <w:szCs w:val="24"/>
        </w:rPr>
        <w:t>.</w:t>
      </w:r>
      <w:r w:rsidR="000C7CCC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="000C7CCC" w:rsidRPr="009A3B84">
        <w:rPr>
          <w:rFonts w:ascii="Arial" w:eastAsia="Times New Roman" w:hAnsi="Arial" w:cs="Arial"/>
          <w:b/>
          <w:sz w:val="24"/>
          <w:szCs w:val="24"/>
        </w:rPr>
        <w:t>We will not file Medicare claims for you, and you cannot file claims for our services.</w:t>
      </w:r>
    </w:p>
    <w:p w14:paraId="60B99F93" w14:textId="77777777" w:rsidR="00F26AC9" w:rsidRPr="00F26AC9" w:rsidRDefault="00F26AC9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By accepting this contract, </w:t>
      </w:r>
      <w:r w:rsidR="00AA6B0F" w:rsidRPr="009A3B84">
        <w:rPr>
          <w:rFonts w:ascii="Arial" w:eastAsia="Times New Roman" w:hAnsi="Arial" w:cs="Arial"/>
          <w:b/>
          <w:sz w:val="24"/>
          <w:szCs w:val="24"/>
        </w:rPr>
        <w:t>YOU OR YOUR LEGAL REPRESENTATIVE</w:t>
      </w:r>
      <w:r w:rsidR="00AA6B0F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="00AA6B0F" w:rsidRPr="009A3B84">
        <w:rPr>
          <w:rFonts w:ascii="Arial" w:eastAsia="Times New Roman" w:hAnsi="Arial" w:cs="Arial"/>
          <w:b/>
          <w:sz w:val="24"/>
          <w:szCs w:val="24"/>
        </w:rPr>
        <w:t>ACCEPT FULL RESPONSIBILITY FOR PAYMENT</w:t>
      </w:r>
      <w:r w:rsidR="00AA6B0F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Pr="00F26AC9">
        <w:rPr>
          <w:rFonts w:ascii="Arial" w:eastAsia="Times New Roman" w:hAnsi="Arial" w:cs="Arial"/>
          <w:sz w:val="24"/>
          <w:szCs w:val="24"/>
        </w:rPr>
        <w:t>of the practitioner’s charge for all services furnished by the practitioner</w:t>
      </w:r>
      <w:r w:rsidR="000C7CCC" w:rsidRPr="009A3B84">
        <w:rPr>
          <w:rFonts w:ascii="Arial" w:eastAsia="Times New Roman" w:hAnsi="Arial" w:cs="Arial"/>
          <w:sz w:val="24"/>
          <w:szCs w:val="24"/>
        </w:rPr>
        <w:t xml:space="preserve"> at the time of services</w:t>
      </w:r>
      <w:r w:rsidRPr="009A3B84">
        <w:rPr>
          <w:rFonts w:ascii="Arial" w:eastAsia="Times New Roman" w:hAnsi="Arial" w:cs="Arial"/>
          <w:sz w:val="24"/>
          <w:szCs w:val="24"/>
        </w:rPr>
        <w:t>.</w:t>
      </w:r>
    </w:p>
    <w:p w14:paraId="4C2BAECE" w14:textId="77777777" w:rsidR="00F26AC9" w:rsidRPr="00F26AC9" w:rsidRDefault="00F26AC9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Because we do not contract with</w:t>
      </w:r>
      <w:r w:rsidRPr="00F26AC9">
        <w:rPr>
          <w:rFonts w:ascii="Arial" w:eastAsia="Times New Roman" w:hAnsi="Arial" w:cs="Arial"/>
          <w:sz w:val="24"/>
          <w:szCs w:val="24"/>
        </w:rPr>
        <w:t xml:space="preserve"> Medicare</w:t>
      </w:r>
      <w:r w:rsidRPr="009A3B84">
        <w:rPr>
          <w:rFonts w:ascii="Arial" w:eastAsia="Times New Roman" w:hAnsi="Arial" w:cs="Arial"/>
          <w:sz w:val="24"/>
          <w:szCs w:val="24"/>
        </w:rPr>
        <w:t>, the charges for our services are not limited</w:t>
      </w:r>
      <w:r w:rsidRPr="00F26AC9">
        <w:rPr>
          <w:rFonts w:ascii="Arial" w:eastAsia="Times New Roman" w:hAnsi="Arial" w:cs="Arial"/>
          <w:sz w:val="24"/>
          <w:szCs w:val="24"/>
        </w:rPr>
        <w:t xml:space="preserve"> what</w:t>
      </w:r>
      <w:r w:rsidRPr="009A3B84">
        <w:rPr>
          <w:rFonts w:ascii="Arial" w:eastAsia="Times New Roman" w:hAnsi="Arial" w:cs="Arial"/>
          <w:sz w:val="24"/>
          <w:szCs w:val="24"/>
        </w:rPr>
        <w:t xml:space="preserve"> Medicare allows</w:t>
      </w:r>
      <w:r w:rsidRPr="00F26AC9">
        <w:rPr>
          <w:rFonts w:ascii="Arial" w:eastAsia="Times New Roman" w:hAnsi="Arial" w:cs="Arial"/>
          <w:sz w:val="24"/>
          <w:szCs w:val="24"/>
        </w:rPr>
        <w:t xml:space="preserve"> the practitioner may charge for items or services furnished by </w:t>
      </w:r>
      <w:r w:rsidRPr="009A3B84">
        <w:rPr>
          <w:rFonts w:ascii="Arial" w:eastAsia="Times New Roman" w:hAnsi="Arial" w:cs="Arial"/>
          <w:sz w:val="24"/>
          <w:szCs w:val="24"/>
        </w:rPr>
        <w:t>us.</w:t>
      </w:r>
    </w:p>
    <w:p w14:paraId="42DDFDF6" w14:textId="77777777" w:rsidR="000C7CCC" w:rsidRPr="009A3B84" w:rsidRDefault="00F26AC9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b/>
          <w:sz w:val="24"/>
          <w:szCs w:val="24"/>
          <w:u w:val="single"/>
        </w:rPr>
        <w:t>YOU AGREE NOT TO SUBMIT A CLAIM TO M</w:t>
      </w:r>
      <w:r w:rsidR="00AF7E5B">
        <w:rPr>
          <w:rFonts w:ascii="Arial" w:eastAsia="Times New Roman" w:hAnsi="Arial" w:cs="Arial"/>
          <w:b/>
          <w:sz w:val="24"/>
          <w:szCs w:val="24"/>
          <w:u w:val="single"/>
        </w:rPr>
        <w:t xml:space="preserve">EDICARE OR TO ASK THE </w:t>
      </w:r>
      <w:r w:rsidRPr="009A3B84">
        <w:rPr>
          <w:rFonts w:ascii="Arial" w:eastAsia="Times New Roman" w:hAnsi="Arial" w:cs="Arial"/>
          <w:b/>
          <w:sz w:val="24"/>
          <w:szCs w:val="24"/>
          <w:u w:val="single"/>
        </w:rPr>
        <w:t>PRACTITIONER TO SUBMIT A CLAIM TO MEDICARE,</w:t>
      </w:r>
      <w:r w:rsidRPr="009A3B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A3B84">
        <w:rPr>
          <w:rFonts w:ascii="Arial" w:eastAsia="Times New Roman" w:hAnsi="Arial" w:cs="Arial"/>
          <w:sz w:val="24"/>
          <w:szCs w:val="24"/>
        </w:rPr>
        <w:t>even if such services are covered by Medicare Part B.</w:t>
      </w:r>
      <w:r w:rsidR="00AA6B0F" w:rsidRPr="009A3B8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649A23" w14:textId="77777777" w:rsidR="00F26AC9" w:rsidRPr="00F26AC9" w:rsidRDefault="000C7CCC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b/>
          <w:sz w:val="24"/>
          <w:szCs w:val="24"/>
        </w:rPr>
        <w:t>NO REIMBURSEMENT WILL BE PROVIDED BY MEDICARE.</w:t>
      </w:r>
    </w:p>
    <w:p w14:paraId="037A0D68" w14:textId="77777777" w:rsidR="00F26AC9" w:rsidRPr="00F26AC9" w:rsidRDefault="00F26AC9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F26AC9">
        <w:rPr>
          <w:rFonts w:ascii="Arial" w:eastAsia="Times New Roman" w:hAnsi="Arial" w:cs="Arial"/>
          <w:sz w:val="24"/>
          <w:szCs w:val="24"/>
        </w:rPr>
        <w:t>Medicare payment will not be made for any items or services furnished by the practitioner that would have otherwise been covered by Medicare if there was no private contract and a proper Medicare claim had been submitted</w:t>
      </w:r>
      <w:r w:rsidR="00AA6B0F" w:rsidRPr="009A3B84">
        <w:rPr>
          <w:rFonts w:ascii="Arial" w:eastAsia="Times New Roman" w:hAnsi="Arial" w:cs="Arial"/>
          <w:sz w:val="24"/>
          <w:szCs w:val="24"/>
        </w:rPr>
        <w:t xml:space="preserve">. This means </w:t>
      </w:r>
      <w:r w:rsidR="00AA6B0F" w:rsidRPr="009A3B84">
        <w:rPr>
          <w:rFonts w:ascii="Arial" w:eastAsia="Times New Roman" w:hAnsi="Arial" w:cs="Arial"/>
          <w:b/>
          <w:sz w:val="24"/>
          <w:szCs w:val="24"/>
        </w:rPr>
        <w:t xml:space="preserve">YOU WILL </w:t>
      </w:r>
      <w:r w:rsidR="00AA6B0F" w:rsidRPr="009A3B84">
        <w:rPr>
          <w:rFonts w:ascii="Arial" w:eastAsia="Times New Roman" w:hAnsi="Arial" w:cs="Arial"/>
          <w:b/>
          <w:sz w:val="24"/>
          <w:szCs w:val="24"/>
          <w:u w:val="single"/>
        </w:rPr>
        <w:t>NOT</w:t>
      </w:r>
      <w:r w:rsidR="00AA6B0F" w:rsidRPr="009A3B84">
        <w:rPr>
          <w:rFonts w:ascii="Arial" w:eastAsia="Times New Roman" w:hAnsi="Arial" w:cs="Arial"/>
          <w:b/>
          <w:sz w:val="24"/>
          <w:szCs w:val="24"/>
        </w:rPr>
        <w:t xml:space="preserve"> BE REIMBURSED BY MEDICARE FOR ANY SERVICES AT OUR CLINIC.</w:t>
      </w:r>
    </w:p>
    <w:p w14:paraId="7C60F657" w14:textId="77777777" w:rsidR="00F26AC9" w:rsidRPr="00F26AC9" w:rsidRDefault="00AA6B0F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You are entering into this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contract with the knowledge that </w:t>
      </w:r>
      <w:r w:rsidRPr="009A3B84">
        <w:rPr>
          <w:rFonts w:ascii="Arial" w:eastAsia="Times New Roman" w:hAnsi="Arial" w:cs="Arial"/>
          <w:sz w:val="24"/>
          <w:szCs w:val="24"/>
        </w:rPr>
        <w:t>you have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the right to obtain Medicare-covered items and services from physicians and practitioners who have not opted out of Medicare, and that </w:t>
      </w:r>
      <w:r w:rsidRPr="009A3B84">
        <w:rPr>
          <w:rFonts w:ascii="Arial" w:eastAsia="Times New Roman" w:hAnsi="Arial" w:cs="Arial"/>
          <w:sz w:val="24"/>
          <w:szCs w:val="24"/>
        </w:rPr>
        <w:t>you are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not compelled to enter into private contracts that apply to other Medicare-covered services furnished by other physicians or practitioners who have not opted out</w:t>
      </w:r>
      <w:r w:rsidRPr="009A3B84">
        <w:rPr>
          <w:rFonts w:ascii="Arial" w:eastAsia="Times New Roman" w:hAnsi="Arial" w:cs="Arial"/>
          <w:sz w:val="24"/>
          <w:szCs w:val="24"/>
        </w:rPr>
        <w:t>.</w:t>
      </w:r>
    </w:p>
    <w:p w14:paraId="2ED76436" w14:textId="60AB6B54" w:rsidR="00AA6B0F" w:rsidRPr="009A3B84" w:rsidRDefault="00492741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I.H.O.P.E.</w:t>
      </w:r>
      <w:r w:rsidR="00AA6B0F" w:rsidRPr="009A3B84">
        <w:rPr>
          <w:rFonts w:ascii="Arial" w:eastAsia="Times New Roman" w:hAnsi="Arial" w:cs="Arial"/>
          <w:sz w:val="24"/>
          <w:szCs w:val="24"/>
        </w:rPr>
        <w:t xml:space="preserve"> is opted out of Medicare as of 1 February 2016 and is expected to continue to opt out without expiration.</w:t>
      </w:r>
    </w:p>
    <w:p w14:paraId="182C4828" w14:textId="77777777" w:rsidR="00F26AC9" w:rsidRPr="00F26AC9" w:rsidRDefault="00AA6B0F" w:rsidP="00F26AC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Private insurance which supplements Medicare, called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</w:t>
      </w:r>
      <w:r w:rsidRPr="009A3B84">
        <w:rPr>
          <w:rFonts w:ascii="Arial" w:eastAsia="Times New Roman" w:hAnsi="Arial" w:cs="Arial"/>
          <w:sz w:val="24"/>
          <w:szCs w:val="24"/>
        </w:rPr>
        <w:t>“</w:t>
      </w:r>
      <w:r w:rsidR="00F26AC9" w:rsidRPr="00F26AC9">
        <w:rPr>
          <w:rFonts w:ascii="Arial" w:eastAsia="Times New Roman" w:hAnsi="Arial" w:cs="Arial"/>
          <w:sz w:val="24"/>
          <w:szCs w:val="24"/>
        </w:rPr>
        <w:t>Medigap plans</w:t>
      </w:r>
      <w:r w:rsidRPr="009A3B84">
        <w:rPr>
          <w:rFonts w:ascii="Arial" w:eastAsia="Times New Roman" w:hAnsi="Arial" w:cs="Arial"/>
          <w:sz w:val="24"/>
          <w:szCs w:val="24"/>
        </w:rPr>
        <w:t>” do not, and</w:t>
      </w:r>
      <w:r w:rsidR="00F26AC9" w:rsidRPr="00F26AC9">
        <w:rPr>
          <w:rFonts w:ascii="Arial" w:eastAsia="Times New Roman" w:hAnsi="Arial" w:cs="Arial"/>
          <w:sz w:val="24"/>
          <w:szCs w:val="24"/>
        </w:rPr>
        <w:t xml:space="preserve"> other supplemental plans may elect not to, make payments for items and services not paid for by Medicare</w:t>
      </w:r>
      <w:r w:rsidRPr="009A3B84">
        <w:rPr>
          <w:rFonts w:ascii="Arial" w:eastAsia="Times New Roman" w:hAnsi="Arial" w:cs="Arial"/>
          <w:sz w:val="24"/>
          <w:szCs w:val="24"/>
        </w:rPr>
        <w:t xml:space="preserve">. </w:t>
      </w:r>
      <w:r w:rsidRPr="009A3B84">
        <w:rPr>
          <w:rFonts w:ascii="Arial" w:eastAsia="Times New Roman" w:hAnsi="Arial" w:cs="Arial"/>
          <w:b/>
          <w:sz w:val="24"/>
          <w:szCs w:val="24"/>
        </w:rPr>
        <w:t>THIS MEANS YOUR MEDICARE SUPPLEMENTAL INSURANCE MAY NOT REIMBURSE FOR WHOLE HEALTH SOLUTIONS SERVICES WHEN MEDICARE DOES NOT.</w:t>
      </w:r>
    </w:p>
    <w:p w14:paraId="75D8E684" w14:textId="77777777" w:rsidR="00C00D5F" w:rsidRPr="009A3B84" w:rsidRDefault="00AA6B0F" w:rsidP="00AA6B0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You acknowledge that you are not currently in an emergency or urgent health care situation when signing this contract. </w:t>
      </w:r>
    </w:p>
    <w:p w14:paraId="1D105ACE" w14:textId="36A03ADC" w:rsidR="00AA6B0F" w:rsidRPr="009A3B84" w:rsidRDefault="00AA6B0F" w:rsidP="00AA6B0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You agree to reimburse </w:t>
      </w:r>
      <w:r w:rsidR="00492741">
        <w:rPr>
          <w:rFonts w:ascii="Arial" w:eastAsia="Times New Roman" w:hAnsi="Arial" w:cs="Arial"/>
          <w:sz w:val="24"/>
          <w:szCs w:val="24"/>
        </w:rPr>
        <w:t>I.H.O.P.E.</w:t>
      </w:r>
      <w:r w:rsidRPr="009A3B84">
        <w:rPr>
          <w:rFonts w:ascii="Arial" w:eastAsia="Times New Roman" w:hAnsi="Arial" w:cs="Arial"/>
          <w:sz w:val="24"/>
          <w:szCs w:val="24"/>
        </w:rPr>
        <w:t xml:space="preserve"> for any costs and reasonable attorney fees if you or your legal representatives violate this private contract. </w:t>
      </w:r>
    </w:p>
    <w:p w14:paraId="17784643" w14:textId="37DFD1F9" w:rsidR="000C7CCC" w:rsidRPr="009A3B84" w:rsidRDefault="000C7CCC" w:rsidP="00AA6B0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Joanne Pizzino, MD, </w:t>
      </w:r>
      <w:r w:rsidR="007365C0">
        <w:rPr>
          <w:rFonts w:ascii="Arial" w:eastAsia="Times New Roman" w:hAnsi="Arial" w:cs="Arial"/>
          <w:sz w:val="24"/>
          <w:szCs w:val="24"/>
        </w:rPr>
        <w:t>practices telemedicine with a mailing address of</w:t>
      </w:r>
      <w:r w:rsidRPr="009A3B84">
        <w:rPr>
          <w:rFonts w:ascii="Arial" w:eastAsia="Times New Roman" w:hAnsi="Arial" w:cs="Arial"/>
          <w:sz w:val="24"/>
          <w:szCs w:val="24"/>
        </w:rPr>
        <w:t xml:space="preserve"> practice </w:t>
      </w:r>
      <w:r w:rsidR="007365C0">
        <w:rPr>
          <w:rFonts w:ascii="Arial" w:eastAsia="Times New Roman" w:hAnsi="Arial" w:cs="Arial"/>
          <w:sz w:val="24"/>
          <w:szCs w:val="24"/>
        </w:rPr>
        <w:t>539 W. Commerce St. PMB 1215 Dallas TX 75208</w:t>
      </w:r>
      <w:r w:rsidRPr="009A3B8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2C3F5E" w14:textId="77777777" w:rsidR="000C7CCC" w:rsidRPr="009A3B84" w:rsidRDefault="000C7CCC" w:rsidP="00AA6B0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You are a Medicare Part B beneficiary seeking services covered under Medicare Part B under Section 4.507 of the Balanced Budget Act of 1997. </w:t>
      </w:r>
    </w:p>
    <w:p w14:paraId="488800D8" w14:textId="77777777" w:rsidR="00994F1C" w:rsidRPr="009A3B84" w:rsidRDefault="00994F1C" w:rsidP="00994F1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0"/>
          <w:szCs w:val="20"/>
        </w:rPr>
      </w:pPr>
      <w:r w:rsidRPr="009A3B84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9A3B84">
        <w:rPr>
          <w:rFonts w:ascii="Arial" w:eastAsia="Times New Roman" w:hAnsi="Arial" w:cs="Arial"/>
          <w:sz w:val="20"/>
          <w:szCs w:val="20"/>
        </w:rPr>
        <w:t>continue</w:t>
      </w:r>
      <w:proofErr w:type="gramEnd"/>
      <w:r w:rsidRPr="009A3B84">
        <w:rPr>
          <w:rFonts w:ascii="Arial" w:eastAsia="Times New Roman" w:hAnsi="Arial" w:cs="Arial"/>
          <w:sz w:val="20"/>
          <w:szCs w:val="20"/>
        </w:rPr>
        <w:t xml:space="preserve"> to next page)</w:t>
      </w:r>
    </w:p>
    <w:p w14:paraId="24953683" w14:textId="77777777" w:rsidR="00994F1C" w:rsidRPr="009A3B84" w:rsidRDefault="00994F1C" w:rsidP="00994F1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0B59037A" w14:textId="77777777" w:rsidR="00994F1C" w:rsidRPr="009A3B84" w:rsidRDefault="00994F1C" w:rsidP="00994F1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70E72886" w14:textId="77777777" w:rsidR="00994F1C" w:rsidRPr="009A3B84" w:rsidRDefault="00994F1C" w:rsidP="00994F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lastRenderedPageBreak/>
        <w:t xml:space="preserve">By signing, you acknowledge you have been given a copy of this contract. </w:t>
      </w:r>
    </w:p>
    <w:p w14:paraId="6F0A8846" w14:textId="77777777" w:rsidR="00994F1C" w:rsidRPr="009A3B84" w:rsidRDefault="00994F1C" w:rsidP="00994F1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021ADF58" w14:textId="77777777" w:rsidR="00994F1C" w:rsidRPr="009A3B84" w:rsidRDefault="00994F1C" w:rsidP="00994F1C">
      <w:pPr>
        <w:shd w:val="clear" w:color="auto" w:fill="FFFFFF"/>
        <w:spacing w:before="100" w:beforeAutospacing="1" w:after="120" w:line="240" w:lineRule="auto"/>
        <w:rPr>
          <w:b/>
          <w:sz w:val="24"/>
          <w:szCs w:val="24"/>
        </w:rPr>
      </w:pPr>
    </w:p>
    <w:p w14:paraId="5BF6D476" w14:textId="77777777" w:rsidR="00994F1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This contract is entered into between Joanne Pizzino, MD, (</w:t>
      </w:r>
      <w:r w:rsidR="00994F1C" w:rsidRPr="009A3B84">
        <w:rPr>
          <w:rFonts w:ascii="Arial" w:eastAsia="Times New Roman" w:hAnsi="Arial" w:cs="Arial"/>
          <w:sz w:val="24"/>
          <w:szCs w:val="24"/>
        </w:rPr>
        <w:t xml:space="preserve">Medical Director) </w:t>
      </w:r>
      <w:r w:rsidRPr="009A3B84">
        <w:rPr>
          <w:rFonts w:ascii="Arial" w:eastAsia="Times New Roman" w:hAnsi="Arial" w:cs="Arial"/>
          <w:sz w:val="24"/>
          <w:szCs w:val="24"/>
        </w:rPr>
        <w:t xml:space="preserve">and </w:t>
      </w:r>
    </w:p>
    <w:p w14:paraId="27419421" w14:textId="77777777" w:rsidR="00994F1C" w:rsidRPr="009A3B84" w:rsidRDefault="00994F1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9DC77A1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________________________________</w:t>
      </w:r>
      <w:r w:rsidR="00994F1C" w:rsidRPr="009A3B84">
        <w:rPr>
          <w:rFonts w:ascii="Arial" w:eastAsia="Times New Roman" w:hAnsi="Arial" w:cs="Arial"/>
          <w:sz w:val="24"/>
          <w:szCs w:val="24"/>
        </w:rPr>
        <w:tab/>
        <w:t>___________________________________________</w:t>
      </w:r>
    </w:p>
    <w:p w14:paraId="39E61376" w14:textId="77777777" w:rsidR="00994F1C" w:rsidRPr="009A3B84" w:rsidRDefault="00994F1C" w:rsidP="00994F1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Print Patient Name</w:t>
      </w:r>
      <w:r w:rsidR="000C7CCC" w:rsidRPr="009A3B84">
        <w:rPr>
          <w:rFonts w:ascii="Arial" w:eastAsia="Times New Roman" w:hAnsi="Arial" w:cs="Arial"/>
          <w:sz w:val="24"/>
          <w:szCs w:val="24"/>
        </w:rPr>
        <w:t xml:space="preserve"> </w:t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  <w:t>Patient Address</w:t>
      </w:r>
    </w:p>
    <w:p w14:paraId="4A8563A4" w14:textId="77777777" w:rsidR="00994F1C" w:rsidRPr="009A3B84" w:rsidRDefault="00994F1C" w:rsidP="00994F1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7A4C793E" w14:textId="77777777" w:rsidR="000C7CCC" w:rsidRPr="009A3B84" w:rsidRDefault="000C7CCC" w:rsidP="00994F1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 xml:space="preserve">It is executed as of the date next to each signature. </w:t>
      </w:r>
    </w:p>
    <w:p w14:paraId="62D44A97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53E617E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52EE20F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_____________________</w:t>
      </w:r>
      <w:r w:rsidR="00994F1C" w:rsidRPr="009A3B84">
        <w:rPr>
          <w:rFonts w:ascii="Arial" w:eastAsia="Times New Roman" w:hAnsi="Arial" w:cs="Arial"/>
          <w:sz w:val="24"/>
          <w:szCs w:val="24"/>
        </w:rPr>
        <w:t>______________________</w:t>
      </w:r>
      <w:r w:rsidRPr="009A3B84">
        <w:rPr>
          <w:rFonts w:ascii="Arial" w:eastAsia="Times New Roman" w:hAnsi="Arial" w:cs="Arial"/>
          <w:sz w:val="24"/>
          <w:szCs w:val="24"/>
        </w:rPr>
        <w:tab/>
        <w:t>____________________________</w:t>
      </w:r>
    </w:p>
    <w:p w14:paraId="32A337A3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Patient Signature (or legal representative)</w:t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  <w:t>Date</w:t>
      </w:r>
    </w:p>
    <w:p w14:paraId="3A9A280E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6FF71A2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0B737CE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Pr="009A3B84">
        <w:rPr>
          <w:rFonts w:ascii="Arial" w:eastAsia="Times New Roman" w:hAnsi="Arial" w:cs="Arial"/>
          <w:sz w:val="24"/>
          <w:szCs w:val="24"/>
        </w:rPr>
        <w:tab/>
        <w:t>_____________________________</w:t>
      </w:r>
    </w:p>
    <w:p w14:paraId="1FE4BF84" w14:textId="77777777" w:rsidR="000C7CCC" w:rsidRPr="009A3B84" w:rsidRDefault="000C7CCC" w:rsidP="000C7CCC">
      <w:pPr>
        <w:shd w:val="clear" w:color="auto" w:fill="FFFFFF"/>
        <w:spacing w:after="0" w:line="240" w:lineRule="auto"/>
        <w:ind w:left="360"/>
        <w:rPr>
          <w:b/>
          <w:sz w:val="24"/>
          <w:szCs w:val="24"/>
        </w:rPr>
      </w:pPr>
      <w:r w:rsidRPr="009A3B84">
        <w:rPr>
          <w:rFonts w:ascii="Arial" w:eastAsia="Times New Roman" w:hAnsi="Arial" w:cs="Arial"/>
          <w:sz w:val="24"/>
          <w:szCs w:val="24"/>
        </w:rPr>
        <w:t>Physician Signature</w:t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</w:r>
      <w:r w:rsidRPr="009A3B84">
        <w:rPr>
          <w:rFonts w:ascii="Arial" w:eastAsia="Times New Roman" w:hAnsi="Arial" w:cs="Arial"/>
          <w:sz w:val="24"/>
          <w:szCs w:val="24"/>
        </w:rPr>
        <w:tab/>
        <w:t>Date</w:t>
      </w:r>
    </w:p>
    <w:sectPr w:rsidR="000C7CCC" w:rsidRPr="009A3B84" w:rsidSect="00F26AC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753C" w14:textId="77777777" w:rsidR="003F54EC" w:rsidRDefault="003F54EC" w:rsidP="00F26AC9">
      <w:pPr>
        <w:spacing w:after="0" w:line="240" w:lineRule="auto"/>
      </w:pPr>
      <w:r>
        <w:separator/>
      </w:r>
    </w:p>
  </w:endnote>
  <w:endnote w:type="continuationSeparator" w:id="0">
    <w:p w14:paraId="647E52D2" w14:textId="77777777" w:rsidR="003F54EC" w:rsidRDefault="003F54EC" w:rsidP="00F2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E791" w14:textId="77777777" w:rsidR="003F54EC" w:rsidRDefault="003F54EC" w:rsidP="00F26AC9">
      <w:pPr>
        <w:spacing w:after="0" w:line="240" w:lineRule="auto"/>
      </w:pPr>
      <w:r>
        <w:separator/>
      </w:r>
    </w:p>
  </w:footnote>
  <w:footnote w:type="continuationSeparator" w:id="0">
    <w:p w14:paraId="43FDD363" w14:textId="77777777" w:rsidR="003F54EC" w:rsidRDefault="003F54EC" w:rsidP="00F2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FB44" w14:textId="14CEB795" w:rsidR="00F26AC9" w:rsidRDefault="00492741" w:rsidP="00492741">
    <w:pPr>
      <w:pStyle w:val="Head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ab/>
      <w:t xml:space="preserve">                I.H.O.P.E</w:t>
    </w:r>
  </w:p>
  <w:p w14:paraId="136722C4" w14:textId="77777777" w:rsidR="00F26AC9" w:rsidRPr="00F26AC9" w:rsidRDefault="00F26AC9" w:rsidP="00F26AC9">
    <w:pPr>
      <w:pStyle w:val="Header"/>
      <w:jc w:val="center"/>
      <w:rPr>
        <w:rFonts w:ascii="Times New Roman" w:hAnsi="Times New Roman" w:cs="Times New Roman"/>
        <w:b/>
        <w:sz w:val="28"/>
      </w:rPr>
    </w:pPr>
    <w:r w:rsidRPr="00F26AC9">
      <w:rPr>
        <w:rFonts w:ascii="Times New Roman" w:hAnsi="Times New Roman" w:cs="Times New Roman"/>
        <w:b/>
        <w:sz w:val="28"/>
      </w:rPr>
      <w:t>PRIVATE CONTRACT WITH MEDICARE BENEFICIARY</w:t>
    </w:r>
  </w:p>
  <w:p w14:paraId="76AD827B" w14:textId="77777777" w:rsidR="00F26AC9" w:rsidRDefault="00F26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6FB"/>
    <w:multiLevelType w:val="multilevel"/>
    <w:tmpl w:val="7AEA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761D"/>
    <w:multiLevelType w:val="hybridMultilevel"/>
    <w:tmpl w:val="49EA16A8"/>
    <w:lvl w:ilvl="0" w:tplc="EC8ECB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373DF"/>
    <w:multiLevelType w:val="hybridMultilevel"/>
    <w:tmpl w:val="D20EFC08"/>
    <w:lvl w:ilvl="0" w:tplc="712CF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40143">
    <w:abstractNumId w:val="0"/>
  </w:num>
  <w:num w:numId="2" w16cid:durableId="1741753495">
    <w:abstractNumId w:val="2"/>
  </w:num>
  <w:num w:numId="3" w16cid:durableId="178356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C9"/>
    <w:rsid w:val="000C7CCC"/>
    <w:rsid w:val="001B6118"/>
    <w:rsid w:val="003F54EC"/>
    <w:rsid w:val="00492741"/>
    <w:rsid w:val="005E2142"/>
    <w:rsid w:val="00641F66"/>
    <w:rsid w:val="007365C0"/>
    <w:rsid w:val="00994F1C"/>
    <w:rsid w:val="009A3B84"/>
    <w:rsid w:val="00AA6B0F"/>
    <w:rsid w:val="00AF7E5B"/>
    <w:rsid w:val="00BA2801"/>
    <w:rsid w:val="00C00D5F"/>
    <w:rsid w:val="00EC0743"/>
    <w:rsid w:val="00F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24E3"/>
  <w15:docId w15:val="{B5F56819-8A5E-004B-B7F2-3C8958D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C9"/>
  </w:style>
  <w:style w:type="paragraph" w:styleId="Footer">
    <w:name w:val="footer"/>
    <w:basedOn w:val="Normal"/>
    <w:link w:val="FooterChar"/>
    <w:uiPriority w:val="99"/>
    <w:unhideWhenUsed/>
    <w:rsid w:val="00F2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C9"/>
  </w:style>
  <w:style w:type="paragraph" w:styleId="BalloonText">
    <w:name w:val="Balloon Text"/>
    <w:basedOn w:val="Normal"/>
    <w:link w:val="BalloonTextChar"/>
    <w:uiPriority w:val="99"/>
    <w:semiHidden/>
    <w:unhideWhenUsed/>
    <w:rsid w:val="00F2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Pizzino</dc:creator>
  <cp:lastModifiedBy>J P</cp:lastModifiedBy>
  <cp:revision>2</cp:revision>
  <cp:lastPrinted>2017-07-12T18:59:00Z</cp:lastPrinted>
  <dcterms:created xsi:type="dcterms:W3CDTF">2022-09-20T21:51:00Z</dcterms:created>
  <dcterms:modified xsi:type="dcterms:W3CDTF">2022-09-20T21:51:00Z</dcterms:modified>
</cp:coreProperties>
</file>